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7C" w:rsidRDefault="009065AB" w:rsidP="008A6331">
      <w:pPr>
        <w:spacing w:after="0"/>
        <w:jc w:val="center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1929516" cy="5902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865" cy="59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5AB" w:rsidRDefault="009065AB" w:rsidP="008A633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3544"/>
        <w:gridCol w:w="567"/>
        <w:gridCol w:w="992"/>
        <w:gridCol w:w="1418"/>
        <w:gridCol w:w="1276"/>
        <w:gridCol w:w="3402"/>
      </w:tblGrid>
      <w:tr w:rsidR="0005457C" w:rsidTr="008A6331">
        <w:tc>
          <w:tcPr>
            <w:tcW w:w="11199" w:type="dxa"/>
            <w:gridSpan w:val="6"/>
            <w:shd w:val="clear" w:color="auto" w:fill="8DB3E2" w:themeFill="text2" w:themeFillTint="66"/>
          </w:tcPr>
          <w:p w:rsidR="0005457C" w:rsidRDefault="0005457C" w:rsidP="008A63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 1 UMPIRE ASSESSMENT FORM 2015-16</w:t>
            </w:r>
          </w:p>
          <w:p w:rsidR="008A6331" w:rsidRDefault="008A6331" w:rsidP="008A63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1BF3" w:rsidTr="00DD5C1B">
        <w:tc>
          <w:tcPr>
            <w:tcW w:w="3544" w:type="dxa"/>
            <w:shd w:val="clear" w:color="auto" w:fill="C6D9F1" w:themeFill="text2" w:themeFillTint="33"/>
          </w:tcPr>
          <w:p w:rsidR="00461BF3" w:rsidRDefault="00614B9D" w:rsidP="002531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FE4B65">
              <w:rPr>
                <w:rFonts w:ascii="Arial" w:hAnsi="Arial" w:cs="Arial"/>
                <w:b/>
                <w:sz w:val="18"/>
                <w:szCs w:val="18"/>
              </w:rPr>
              <w:t>me of Umpire</w:t>
            </w:r>
          </w:p>
          <w:p w:rsidR="002531EA" w:rsidRDefault="002531EA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461BF3" w:rsidRDefault="00461BF3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461BF3" w:rsidRDefault="00DD5C1B" w:rsidP="007908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Club</w:t>
            </w:r>
          </w:p>
        </w:tc>
        <w:tc>
          <w:tcPr>
            <w:tcW w:w="3402" w:type="dxa"/>
            <w:shd w:val="clear" w:color="auto" w:fill="auto"/>
          </w:tcPr>
          <w:p w:rsidR="00461BF3" w:rsidRDefault="00461BF3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31EA" w:rsidTr="00614B9D">
        <w:tc>
          <w:tcPr>
            <w:tcW w:w="3544" w:type="dxa"/>
            <w:shd w:val="clear" w:color="auto" w:fill="C6D9F1" w:themeFill="text2" w:themeFillTint="33"/>
          </w:tcPr>
          <w:p w:rsidR="002531EA" w:rsidRDefault="00614B9D" w:rsidP="002531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Match</w:t>
            </w:r>
          </w:p>
          <w:p w:rsidR="002531EA" w:rsidRDefault="002531EA" w:rsidP="002531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2531EA" w:rsidRDefault="002531EA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B9D" w:rsidTr="00614B9D">
        <w:tc>
          <w:tcPr>
            <w:tcW w:w="3544" w:type="dxa"/>
            <w:shd w:val="clear" w:color="auto" w:fill="C6D9F1" w:themeFill="text2" w:themeFillTint="33"/>
          </w:tcPr>
          <w:p w:rsidR="00614B9D" w:rsidRDefault="00614B9D" w:rsidP="002531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614B9D" w:rsidRDefault="00614B9D" w:rsidP="002531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614B9D" w:rsidRDefault="00614B9D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31EA" w:rsidTr="002531EA">
        <w:tc>
          <w:tcPr>
            <w:tcW w:w="4111" w:type="dxa"/>
            <w:gridSpan w:val="2"/>
            <w:shd w:val="clear" w:color="auto" w:fill="C6D9F1" w:themeFill="text2" w:themeFillTint="33"/>
          </w:tcPr>
          <w:p w:rsidR="00D30166" w:rsidRPr="00614B9D" w:rsidRDefault="00FE4B65" w:rsidP="002531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Safety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531EA" w:rsidRDefault="00FE4B65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Yes/No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2531EA" w:rsidRDefault="002531EA" w:rsidP="00884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614B9D" w:rsidTr="002531EA">
        <w:tc>
          <w:tcPr>
            <w:tcW w:w="4111" w:type="dxa"/>
            <w:gridSpan w:val="2"/>
          </w:tcPr>
          <w:p w:rsidR="00614B9D" w:rsidRPr="00614B9D" w:rsidRDefault="00FE4B65" w:rsidP="00614B9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the umpire maintain a safe environment for the players?</w:t>
            </w:r>
          </w:p>
        </w:tc>
        <w:tc>
          <w:tcPr>
            <w:tcW w:w="992" w:type="dxa"/>
          </w:tcPr>
          <w:p w:rsidR="00614B9D" w:rsidRDefault="00762C7E" w:rsidP="00614B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96" w:type="dxa"/>
            <w:gridSpan w:val="3"/>
          </w:tcPr>
          <w:p w:rsidR="00614B9D" w:rsidRDefault="00614B9D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B9D" w:rsidTr="002531EA">
        <w:tc>
          <w:tcPr>
            <w:tcW w:w="4111" w:type="dxa"/>
            <w:gridSpan w:val="2"/>
            <w:shd w:val="clear" w:color="auto" w:fill="C6D9F1" w:themeFill="text2" w:themeFillTint="33"/>
          </w:tcPr>
          <w:p w:rsidR="00D30166" w:rsidRPr="00614B9D" w:rsidRDefault="00FE4B65" w:rsidP="00614B9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Preparation and appearance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14B9D" w:rsidRPr="002531EA" w:rsidRDefault="00FE4B65" w:rsidP="00614B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Yes/No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614B9D" w:rsidRDefault="00614B9D" w:rsidP="00614B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FE4B65" w:rsidTr="002531EA">
        <w:tc>
          <w:tcPr>
            <w:tcW w:w="4111" w:type="dxa"/>
            <w:gridSpan w:val="2"/>
          </w:tcPr>
          <w:p w:rsidR="00FE4B65" w:rsidRPr="00614B9D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the umpire arrive in sufficient time to prepare properly?</w:t>
            </w:r>
          </w:p>
        </w:tc>
        <w:tc>
          <w:tcPr>
            <w:tcW w:w="992" w:type="dxa"/>
          </w:tcPr>
          <w:p w:rsidR="00FE4B65" w:rsidRDefault="00762C7E" w:rsidP="00614B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96" w:type="dxa"/>
            <w:gridSpan w:val="3"/>
            <w:vMerge w:val="restart"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2531EA">
        <w:tc>
          <w:tcPr>
            <w:tcW w:w="4111" w:type="dxa"/>
            <w:gridSpan w:val="2"/>
          </w:tcPr>
          <w:p w:rsidR="00FE4B65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the umpire wearing appropriate clothing?</w:t>
            </w:r>
          </w:p>
          <w:p w:rsidR="00FE4B65" w:rsidRPr="00614B9D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E4B65" w:rsidRDefault="00762C7E" w:rsidP="00614B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96" w:type="dxa"/>
            <w:gridSpan w:val="3"/>
            <w:vMerge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2531EA">
        <w:tc>
          <w:tcPr>
            <w:tcW w:w="4111" w:type="dxa"/>
            <w:gridSpan w:val="2"/>
          </w:tcPr>
          <w:p w:rsidR="00FE4B65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the umpire have the necessary equipment?</w:t>
            </w:r>
          </w:p>
          <w:p w:rsidR="00FE4B65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E4B65" w:rsidRDefault="00762C7E" w:rsidP="00614B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96" w:type="dxa"/>
            <w:gridSpan w:val="3"/>
            <w:vMerge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2531EA">
        <w:tc>
          <w:tcPr>
            <w:tcW w:w="4111" w:type="dxa"/>
            <w:gridSpan w:val="2"/>
          </w:tcPr>
          <w:p w:rsidR="00FE4B65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the umpire carry out the relevant pre-match checks?</w:t>
            </w:r>
          </w:p>
        </w:tc>
        <w:tc>
          <w:tcPr>
            <w:tcW w:w="992" w:type="dxa"/>
          </w:tcPr>
          <w:p w:rsidR="00FE4B65" w:rsidRDefault="00762C7E" w:rsidP="00614B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96" w:type="dxa"/>
            <w:gridSpan w:val="3"/>
            <w:vMerge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B9D" w:rsidTr="0005457C"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30166" w:rsidRPr="00614B9D" w:rsidRDefault="00FE4B65" w:rsidP="00614B9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Decision making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14B9D" w:rsidRPr="002531EA" w:rsidRDefault="00D30166" w:rsidP="00614B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614B9D" w:rsidRPr="002531EA" w:rsidRDefault="00614B9D" w:rsidP="00614B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FE4B65" w:rsidTr="0005457C">
        <w:tc>
          <w:tcPr>
            <w:tcW w:w="4111" w:type="dxa"/>
            <w:gridSpan w:val="2"/>
            <w:shd w:val="clear" w:color="auto" w:fill="FFFF00"/>
          </w:tcPr>
          <w:p w:rsidR="00FE4B65" w:rsidRPr="0005457C" w:rsidRDefault="00FE4B65" w:rsidP="00614B9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5457C">
              <w:rPr>
                <w:rFonts w:ascii="Arial" w:hAnsi="Arial" w:cs="Arial"/>
                <w:b/>
                <w:sz w:val="18"/>
                <w:szCs w:val="18"/>
              </w:rPr>
              <w:t>Made accurate decisions</w:t>
            </w:r>
          </w:p>
          <w:p w:rsidR="00FE4B65" w:rsidRPr="0005457C" w:rsidRDefault="00FE4B65" w:rsidP="00614B9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762C7E" w:rsidRDefault="00762C7E" w:rsidP="00614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C7E" w:rsidRDefault="00762C7E" w:rsidP="00614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62C7E" w:rsidRDefault="00762C7E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05457C"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FE4B65" w:rsidRPr="0005457C" w:rsidRDefault="00FE4B65" w:rsidP="00614B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457C">
              <w:rPr>
                <w:rFonts w:ascii="Arial" w:hAnsi="Arial" w:cs="Arial"/>
                <w:b/>
                <w:sz w:val="18"/>
                <w:szCs w:val="18"/>
              </w:rPr>
              <w:t>Made timely decisions</w:t>
            </w:r>
          </w:p>
          <w:p w:rsidR="00FE4B65" w:rsidRPr="0005457C" w:rsidRDefault="00FE4B65" w:rsidP="00614B9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DC2DC8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Played effective advantage</w:t>
            </w:r>
          </w:p>
          <w:p w:rsidR="00FE4B65" w:rsidRP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2531EA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Helped maintain the flow of the game</w:t>
            </w:r>
          </w:p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</w:tcPr>
          <w:p w:rsidR="00FE4B65" w:rsidRDefault="00FE4B65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B9D" w:rsidTr="002531EA">
        <w:tc>
          <w:tcPr>
            <w:tcW w:w="4111" w:type="dxa"/>
            <w:gridSpan w:val="2"/>
            <w:shd w:val="clear" w:color="auto" w:fill="C6D9F1" w:themeFill="text2" w:themeFillTint="33"/>
          </w:tcPr>
          <w:p w:rsidR="00614B9D" w:rsidRPr="00614B9D" w:rsidRDefault="00FE4B65" w:rsidP="00614B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Communication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14B9D" w:rsidRPr="002531EA" w:rsidRDefault="00D30166" w:rsidP="00614B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614B9D" w:rsidRPr="002531EA" w:rsidRDefault="00614B9D" w:rsidP="00614B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614B9D" w:rsidRDefault="00CC2931" w:rsidP="00614B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preventative statements to help players not to offend</w:t>
            </w:r>
          </w:p>
        </w:tc>
        <w:tc>
          <w:tcPr>
            <w:tcW w:w="992" w:type="dxa"/>
          </w:tcPr>
          <w:p w:rsidR="00CC2931" w:rsidRDefault="00CC2931" w:rsidP="00614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CC2931" w:rsidRDefault="00CC2931" w:rsidP="00212A55">
            <w:pPr>
              <w:rPr>
                <w:rFonts w:ascii="Arial" w:hAnsi="Arial" w:cs="Arial"/>
                <w:sz w:val="18"/>
                <w:szCs w:val="18"/>
              </w:rPr>
            </w:pPr>
          </w:p>
          <w:p w:rsidR="004B3625" w:rsidRDefault="004B3625" w:rsidP="00212A55">
            <w:pPr>
              <w:rPr>
                <w:rFonts w:ascii="Arial" w:hAnsi="Arial" w:cs="Arial"/>
                <w:sz w:val="18"/>
                <w:szCs w:val="18"/>
              </w:rPr>
            </w:pPr>
          </w:p>
          <w:p w:rsidR="004B3625" w:rsidRDefault="004B3625" w:rsidP="00212A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FE4B65" w:rsidRDefault="00CC2931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B65">
              <w:rPr>
                <w:rFonts w:ascii="Arial" w:hAnsi="Arial" w:cs="Arial"/>
                <w:sz w:val="18"/>
                <w:szCs w:val="18"/>
              </w:rPr>
              <w:t>Displayed positive body language</w:t>
            </w:r>
          </w:p>
          <w:p w:rsidR="00CC2931" w:rsidRPr="00FE4B65" w:rsidRDefault="00CC2931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FE4B65" w:rsidRDefault="00CC2931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B65">
              <w:rPr>
                <w:rFonts w:ascii="Arial" w:hAnsi="Arial" w:cs="Arial"/>
                <w:sz w:val="18"/>
                <w:szCs w:val="18"/>
              </w:rPr>
              <w:t>Communicated clearly with whistle tone the  severity of offences</w:t>
            </w:r>
          </w:p>
        </w:tc>
        <w:tc>
          <w:tcPr>
            <w:tcW w:w="992" w:type="dxa"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FE4B65" w:rsidRDefault="00CC2931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B65">
              <w:rPr>
                <w:rFonts w:ascii="Arial" w:hAnsi="Arial" w:cs="Arial"/>
                <w:sz w:val="18"/>
                <w:szCs w:val="18"/>
              </w:rPr>
              <w:t>Communicated  clearly with signals the nature of decisions</w:t>
            </w:r>
          </w:p>
        </w:tc>
        <w:tc>
          <w:tcPr>
            <w:tcW w:w="992" w:type="dxa"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FE4B65" w:rsidRDefault="00CC2931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4B65">
              <w:rPr>
                <w:rFonts w:ascii="Arial" w:hAnsi="Arial" w:cs="Arial"/>
                <w:sz w:val="18"/>
                <w:szCs w:val="18"/>
              </w:rPr>
              <w:t>Communicated clearly with voice the reasons for decisions</w:t>
            </w:r>
          </w:p>
        </w:tc>
        <w:tc>
          <w:tcPr>
            <w:tcW w:w="992" w:type="dxa"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CC2931" w:rsidRDefault="00CC2931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2531EA">
        <w:tc>
          <w:tcPr>
            <w:tcW w:w="4111" w:type="dxa"/>
            <w:gridSpan w:val="2"/>
            <w:shd w:val="clear" w:color="auto" w:fill="C6D9F1" w:themeFill="text2" w:themeFillTint="33"/>
          </w:tcPr>
          <w:p w:rsidR="00FE4B65" w:rsidRPr="00CC2931" w:rsidRDefault="00FE4B65" w:rsidP="00FE4B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Management &amp; Control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E4B65" w:rsidRPr="002531EA" w:rsidRDefault="00D30166" w:rsidP="00FE4B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FE4B65" w:rsidRPr="002531EA" w:rsidRDefault="00FE4B65" w:rsidP="00FE4B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1EA"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FE4B65" w:rsidTr="002531EA">
        <w:tc>
          <w:tcPr>
            <w:tcW w:w="4111" w:type="dxa"/>
            <w:gridSpan w:val="2"/>
          </w:tcPr>
          <w:p w:rsidR="00FE4B65" w:rsidRPr="00D30166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Worked effectively with umpire colleague</w:t>
            </w:r>
          </w:p>
          <w:p w:rsidR="00FE4B65" w:rsidRPr="00D30166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E4B65" w:rsidRDefault="00FE4B65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FE4B65" w:rsidRDefault="00FE4B65" w:rsidP="00FE4B65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3F8" w:rsidRDefault="00AE13F8" w:rsidP="00FE4B65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3F8" w:rsidRDefault="00AE13F8" w:rsidP="00FE4B65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3F8" w:rsidRDefault="00AE13F8" w:rsidP="00FE4B65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3F8" w:rsidRDefault="00AE13F8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2531EA">
        <w:tc>
          <w:tcPr>
            <w:tcW w:w="4111" w:type="dxa"/>
            <w:gridSpan w:val="2"/>
          </w:tcPr>
          <w:p w:rsidR="00FE4B65" w:rsidRPr="00D30166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Recognised and dealt effectively with player frustration and dissent</w:t>
            </w:r>
          </w:p>
        </w:tc>
        <w:tc>
          <w:tcPr>
            <w:tcW w:w="992" w:type="dxa"/>
          </w:tcPr>
          <w:p w:rsidR="00FE4B65" w:rsidRDefault="00FE4B65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FE4B65" w:rsidRDefault="00FE4B65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B65" w:rsidTr="00D30166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FE4B65" w:rsidRPr="00D30166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Used team and individual warnings appropriately</w:t>
            </w:r>
          </w:p>
          <w:p w:rsidR="00FE4B65" w:rsidRPr="00D30166" w:rsidRDefault="00FE4B65" w:rsidP="00FE4B6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B65" w:rsidRDefault="00FE4B65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</w:tcPr>
          <w:p w:rsidR="00FE4B65" w:rsidRDefault="00FE4B65" w:rsidP="00FE4B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166" w:rsidTr="00D30166">
        <w:tc>
          <w:tcPr>
            <w:tcW w:w="4111" w:type="dxa"/>
            <w:gridSpan w:val="2"/>
            <w:shd w:val="clear" w:color="auto" w:fill="C6D9F1" w:themeFill="text2" w:themeFillTint="33"/>
          </w:tcPr>
          <w:p w:rsidR="00D30166" w:rsidRPr="00D30166" w:rsidRDefault="00D30166" w:rsidP="00D3016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30166">
              <w:rPr>
                <w:rFonts w:ascii="Arial" w:hAnsi="Arial" w:cs="Arial"/>
                <w:b/>
                <w:sz w:val="18"/>
                <w:szCs w:val="18"/>
              </w:rPr>
              <w:t>Positioning &amp; Movement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30166" w:rsidRPr="00D30166" w:rsidRDefault="00D30166" w:rsidP="00D3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D30166" w:rsidRPr="00D30166" w:rsidRDefault="008A6331" w:rsidP="00D3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D30166" w:rsidRDefault="00CC2931" w:rsidP="00D3016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Was appropriately positioned to be able to make credible decisions</w:t>
            </w:r>
          </w:p>
        </w:tc>
        <w:tc>
          <w:tcPr>
            <w:tcW w:w="992" w:type="dxa"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4B3625" w:rsidRDefault="004B3625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D30166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CC2931" w:rsidRPr="00D30166" w:rsidRDefault="00CC2931" w:rsidP="00D3016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Was appropriately positioned to be able to support umpiring colleague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166" w:rsidTr="00D30166">
        <w:tc>
          <w:tcPr>
            <w:tcW w:w="4111" w:type="dxa"/>
            <w:gridSpan w:val="2"/>
            <w:shd w:val="clear" w:color="auto" w:fill="C6D9F1" w:themeFill="text2" w:themeFillTint="33"/>
          </w:tcPr>
          <w:p w:rsidR="00D30166" w:rsidRPr="00D30166" w:rsidRDefault="00D30166" w:rsidP="00D3016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30166">
              <w:rPr>
                <w:rFonts w:ascii="Arial" w:hAnsi="Arial" w:cs="Arial"/>
                <w:b/>
                <w:sz w:val="18"/>
                <w:szCs w:val="18"/>
              </w:rPr>
              <w:t>Attitude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30166" w:rsidRPr="00D30166" w:rsidRDefault="00D30166" w:rsidP="00D3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:rsidR="00D30166" w:rsidRDefault="008A6331" w:rsidP="008A6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 &amp; Action Points</w:t>
            </w: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D30166" w:rsidRDefault="00CC2931" w:rsidP="00D3016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Was honest with players if a mistake was made</w:t>
            </w:r>
          </w:p>
          <w:p w:rsidR="00CC2931" w:rsidRPr="00D30166" w:rsidRDefault="00CC2931" w:rsidP="00D3016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2A55" w:rsidRDefault="00212A55" w:rsidP="00D30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2A55" w:rsidRDefault="00212A55" w:rsidP="00D30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2A55" w:rsidRDefault="00212A55" w:rsidP="00D30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2A55" w:rsidRDefault="00212A55" w:rsidP="00D30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212A55" w:rsidRDefault="00212A55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2531EA">
        <w:tc>
          <w:tcPr>
            <w:tcW w:w="4111" w:type="dxa"/>
            <w:gridSpan w:val="2"/>
          </w:tcPr>
          <w:p w:rsidR="00CC2931" w:rsidRPr="00D30166" w:rsidRDefault="00CC2931" w:rsidP="00D3016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0166">
              <w:rPr>
                <w:rFonts w:ascii="Arial" w:hAnsi="Arial" w:cs="Arial"/>
                <w:sz w:val="18"/>
                <w:szCs w:val="18"/>
              </w:rPr>
              <w:t>Related effectively and empathetically to captains, players and coaches</w:t>
            </w:r>
          </w:p>
        </w:tc>
        <w:tc>
          <w:tcPr>
            <w:tcW w:w="992" w:type="dxa"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931" w:rsidTr="00D30166">
        <w:tc>
          <w:tcPr>
            <w:tcW w:w="4111" w:type="dxa"/>
            <w:gridSpan w:val="2"/>
            <w:shd w:val="clear" w:color="auto" w:fill="C6D9F1" w:themeFill="text2" w:themeFillTint="33"/>
          </w:tcPr>
          <w:p w:rsidR="00CC2931" w:rsidRPr="00D30166" w:rsidRDefault="00CC2931" w:rsidP="00D3016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30166">
              <w:rPr>
                <w:rFonts w:ascii="Arial" w:hAnsi="Arial" w:cs="Arial"/>
                <w:b/>
                <w:sz w:val="18"/>
                <w:szCs w:val="18"/>
              </w:rPr>
              <w:t>Total score</w:t>
            </w:r>
          </w:p>
          <w:p w:rsidR="00CC2931" w:rsidRPr="00D30166" w:rsidRDefault="00CC2931" w:rsidP="00D3016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</w:tcPr>
          <w:p w:rsidR="00CC2931" w:rsidRDefault="00CC2931" w:rsidP="00D30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4DBF" w:rsidRDefault="00F34DBF" w:rsidP="00884B51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2127"/>
        <w:gridCol w:w="3519"/>
        <w:gridCol w:w="733"/>
        <w:gridCol w:w="4820"/>
      </w:tblGrid>
      <w:tr w:rsidR="008A6331" w:rsidTr="008A6331">
        <w:tc>
          <w:tcPr>
            <w:tcW w:w="11199" w:type="dxa"/>
            <w:gridSpan w:val="4"/>
            <w:shd w:val="clear" w:color="auto" w:fill="C6D9F1" w:themeFill="text2" w:themeFillTint="33"/>
          </w:tcPr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Overall Comments</w:t>
            </w: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331" w:rsidTr="002D0FAA">
        <w:tc>
          <w:tcPr>
            <w:tcW w:w="11199" w:type="dxa"/>
            <w:gridSpan w:val="4"/>
          </w:tcPr>
          <w:p w:rsidR="00AE13F8" w:rsidRDefault="00AE13F8" w:rsidP="00B8032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C43" w:rsidRPr="00AA3A4C" w:rsidRDefault="00826C43" w:rsidP="00AA3A4C">
            <w:pPr>
              <w:rPr>
                <w:rFonts w:ascii="Arial" w:hAnsi="Arial" w:cs="Arial"/>
                <w:b/>
                <w:szCs w:val="18"/>
              </w:rPr>
            </w:pPr>
            <w:bookmarkStart w:id="0" w:name="_GoBack"/>
            <w:bookmarkEnd w:id="0"/>
          </w:p>
          <w:p w:rsidR="00AA3A4C" w:rsidRDefault="00AA3A4C" w:rsidP="00AA3A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3A4C" w:rsidRDefault="00AA3A4C" w:rsidP="00AA3A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3A4C" w:rsidRDefault="00AA3A4C" w:rsidP="00AA3A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3A4C" w:rsidRDefault="00AA3A4C" w:rsidP="00AA3A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3A4C" w:rsidRDefault="00AA3A4C" w:rsidP="00AA3A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3A4C" w:rsidRDefault="00AA3A4C" w:rsidP="00AA3A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331" w:rsidTr="00245DFE">
        <w:tc>
          <w:tcPr>
            <w:tcW w:w="11199" w:type="dxa"/>
            <w:gridSpan w:val="4"/>
          </w:tcPr>
          <w:p w:rsidR="008A6331" w:rsidRPr="00D30166" w:rsidRDefault="009065AB" w:rsidP="008A63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6574155</wp:posOffset>
                      </wp:positionH>
                      <wp:positionV relativeFrom="paragraph">
                        <wp:posOffset>26035</wp:posOffset>
                      </wp:positionV>
                      <wp:extent cx="217805" cy="202565"/>
                      <wp:effectExtent l="7620" t="8255" r="12700" b="8255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331" w:rsidRPr="00762C7E" w:rsidRDefault="00762C7E" w:rsidP="008A633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62C7E">
                                    <w:rPr>
                                      <w:sz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517.65pt;margin-top:2.05pt;width:17.15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u1KgIAAFAEAAAOAAAAZHJzL2Uyb0RvYy54bWysVNtu2zAMfR+wfxD0vtgx4rYx4hRdugwD&#10;ugvQ7gNkWbaFyaImKbGzrx8lu1l2exnmB4EUqUPykPTmduwVOQrrJOiSLhcpJUJzqKVuS/r5af/q&#10;hhLnma6ZAi1KehKO3m5fvtgMphAZdKBqYQmCaFcMpqSd96ZIEsc70TO3ACM0GhuwPfOo2japLRsQ&#10;vVdJlqZXyQC2Nha4cA5v7ycj3Ub8phHcf2waJzxRJcXcfDxtPKtwJtsNK1rLTCf5nAb7hyx6JjUG&#10;PUPdM8/IwcrfoHrJLTho/IJDn0DTSC5iDVjNMv2lmseOGRFrQXKcOdPk/h8s/3D8ZImsS7qiRLMe&#10;W/QkRk9ew0iydaBnMK5Ar0eDfn7Ee2xzLNWZB+BfHNGw65huxZ21MHSC1ZjeMrxMLp5OOC6AVMN7&#10;qDEOO3iIQGNj+8AdskEQHdt0Orcm5MLxMlte36Q5JRxNWZrlV3mMwIrnx8Y6/1ZAT4JQUoudj+Ds&#10;+OB8SIYVzy4hlgMl671UKiq2rXbKkiPDKdnHb0b/yU1pMpR0nWf5VP9fIdL4/Qmilx7HXcm+pDdn&#10;J1YE1t7oOg6jZ1JNMqas9ExjYG7i0I/VOLelgvqEhFqYxhrXEIUO7DdKBhzpkrqvB2YFJeqdxqas&#10;l6tV2IGorPLrDBV7aakuLUxzhCqpp2QSd37am4Oxsu0w0jQGGu6wkY2MJIeOT1nNeePYRu7nFQt7&#10;calHrx8/gu13AAAA//8DAFBLAwQUAAYACAAAACEAmFpS+N8AAAAKAQAADwAAAGRycy9kb3ducmV2&#10;LnhtbEyPwU7DMBBE70j8g7VIXBC1S4ppQ5wKIYHgBgXB1Y23SYS9Drabhr/HPcFxtE8zb6v15Cwb&#10;McTek4L5TABDarzpqVXw/vZwuQQWkyajrSdU8IMR1vXpSaVL4w/0iuMmtSyXUCy1gi6loeQ8Nh06&#10;HWd+QMq3nQ9OpxxDy03Qh1zuLL8SQnKne8oLnR7wvsPma7N3CpaLp/EzPhcvH43c2VW6uBkfv4NS&#10;52fT3S2whFP6g+Gon9Whzk5bvycTmc1ZFNdFZhUs5sCOgJArCWyroJACeF3x/y/UvwAAAP//AwBQ&#10;SwECLQAUAAYACAAAACEAtoM4kv4AAADhAQAAEwAAAAAAAAAAAAAAAAAAAAAAW0NvbnRlbnRfVHlw&#10;ZXNdLnhtbFBLAQItABQABgAIAAAAIQA4/SH/1gAAAJQBAAALAAAAAAAAAAAAAAAAAC8BAABfcmVs&#10;cy8ucmVsc1BLAQItABQABgAIAAAAIQCxOhu1KgIAAFAEAAAOAAAAAAAAAAAAAAAAAC4CAABkcnMv&#10;ZTJvRG9jLnhtbFBLAQItABQABgAIAAAAIQCYWlL43wAAAAoBAAAPAAAAAAAAAAAAAAAAAIQEAABk&#10;cnMvZG93bnJldi54bWxQSwUGAAAAAAQABADzAAAAkAUAAAAA&#10;">
                      <v:textbox>
                        <w:txbxContent>
                          <w:p w:rsidR="008A6331" w:rsidRPr="00762C7E" w:rsidRDefault="00762C7E" w:rsidP="008A6331">
                            <w:pPr>
                              <w:rPr>
                                <w:sz w:val="18"/>
                              </w:rPr>
                            </w:pPr>
                            <w:r w:rsidRPr="00762C7E">
                              <w:rPr>
                                <w:sz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6331" w:rsidRPr="00D30166">
              <w:rPr>
                <w:rFonts w:ascii="Arial" w:hAnsi="Arial" w:cs="Arial"/>
                <w:sz w:val="18"/>
                <w:szCs w:val="18"/>
              </w:rPr>
              <w:t>This umpire should be accredited as a Level 1 (assessed) umpire</w:t>
            </w: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331" w:rsidTr="009B434E">
        <w:tc>
          <w:tcPr>
            <w:tcW w:w="11199" w:type="dxa"/>
            <w:gridSpan w:val="4"/>
          </w:tcPr>
          <w:p w:rsidR="008A6331" w:rsidRPr="00D30166" w:rsidRDefault="009065AB" w:rsidP="008A63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6574155</wp:posOffset>
                      </wp:positionH>
                      <wp:positionV relativeFrom="paragraph">
                        <wp:posOffset>31115</wp:posOffset>
                      </wp:positionV>
                      <wp:extent cx="217805" cy="202565"/>
                      <wp:effectExtent l="7620" t="6350" r="12700" b="10160"/>
                      <wp:wrapNone/>
                      <wp:docPr id="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331" w:rsidRDefault="008A6331" w:rsidP="008A63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margin-left:517.65pt;margin-top:2.45pt;width:17.15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MNLAIAAFc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lKsIj2D9SV63Vv0CyPeY5tTqd7eAf/qiYFtz0wnbpyDoReswfTm8WV29nTC8RGkHj5A&#10;g3HYPkACGlunI3fIBkF0bNPjqTUxF46XxfxylS8p4Wgq8mJ5sUwRWPn02Dof3gnQJAoVddj5BM4O&#10;dz7EZFj55BJjeVCy2UmlkuK6eqscOTCckl36jug/uSlDhopeLYvlVP9fIfL0/QlCy4DjrqSu6Ork&#10;xMrI2lvTpGEMTKpJxpSVOdIYmZs4DGM9poYljiPFNTSPyKuDabpxG1HowX2nZMDJrqj/tmdOUKLe&#10;G+zN1XyxiKuQlMXyskDFnVvqcwszHKEqGiiZxG2Y1mdvnex6jDRNg4Eb7GcrE9fPWR3Tx+lNLThu&#10;WlyPcz15Pf8PNj8AAAD//wMAUEsDBBQABgAIAAAAIQBj6lUt3wAAAAoBAAAPAAAAZHJzL2Rvd25y&#10;ZXYueG1sTI/BTsMwEETvSPyDtUhcELUhxSQhToWQQPQGBcHVjbdJRLwOtpuGv8c9wXG0TzNvq9Vs&#10;BzahD70jBVcLAQypcaanVsH72+NlDixETUYPjlDBDwZY1acnlS6NO9ArTpvYslRCodQKuhjHkvPQ&#10;dGh1WLgRKd12zlsdU/QtN14fUrkd+LUQklvdU1ro9IgPHTZfm71VkC+fp8+wzl4+GrkbinhxOz19&#10;e6XOz+b7O2AR5/gHw1E/qUOdnLZuTyawIWWR3WSJVbAsgB0BIQsJbKsgkznwuuL/X6h/AQAA//8D&#10;AFBLAQItABQABgAIAAAAIQC2gziS/gAAAOEBAAATAAAAAAAAAAAAAAAAAAAAAABbQ29udGVudF9U&#10;eXBlc10ueG1sUEsBAi0AFAAGAAgAAAAhADj9If/WAAAAlAEAAAsAAAAAAAAAAAAAAAAALwEAAF9y&#10;ZWxzLy5yZWxzUEsBAi0AFAAGAAgAAAAhADVBYw0sAgAAVwQAAA4AAAAAAAAAAAAAAAAALgIAAGRy&#10;cy9lMm9Eb2MueG1sUEsBAi0AFAAGAAgAAAAhAGPqVS3fAAAACgEAAA8AAAAAAAAAAAAAAAAAhgQA&#10;AGRycy9kb3ducmV2LnhtbFBLBQYAAAAABAAEAPMAAACSBQAAAAA=&#10;">
                      <v:textbox>
                        <w:txbxContent>
                          <w:p w:rsidR="008A6331" w:rsidRDefault="008A6331" w:rsidP="008A6331"/>
                        </w:txbxContent>
                      </v:textbox>
                    </v:shape>
                  </w:pict>
                </mc:Fallback>
              </mc:AlternateContent>
            </w:r>
            <w:r w:rsidR="008A6331" w:rsidRPr="00D30166">
              <w:rPr>
                <w:rFonts w:ascii="Arial" w:hAnsi="Arial" w:cs="Arial"/>
                <w:sz w:val="18"/>
                <w:szCs w:val="18"/>
              </w:rPr>
              <w:t xml:space="preserve">This umpire should remain as </w:t>
            </w:r>
            <w:r w:rsidR="008A6331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8A6331" w:rsidRPr="00D30166">
              <w:rPr>
                <w:rFonts w:ascii="Arial" w:hAnsi="Arial" w:cs="Arial"/>
                <w:sz w:val="18"/>
                <w:szCs w:val="18"/>
              </w:rPr>
              <w:t>Level 1 (unassessed) umpire</w:t>
            </w: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331" w:rsidTr="008A6331">
        <w:tc>
          <w:tcPr>
            <w:tcW w:w="2127" w:type="dxa"/>
            <w:shd w:val="clear" w:color="auto" w:fill="C6D9F1" w:themeFill="text2" w:themeFillTint="33"/>
          </w:tcPr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Assessor</w:t>
            </w:r>
          </w:p>
        </w:tc>
        <w:tc>
          <w:tcPr>
            <w:tcW w:w="3519" w:type="dxa"/>
          </w:tcPr>
          <w:p w:rsidR="008A6331" w:rsidRDefault="00762C7E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John Taylor</w:t>
            </w:r>
          </w:p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C6D9F1" w:themeFill="text2" w:themeFillTint="33"/>
          </w:tcPr>
          <w:p w:rsidR="008A6331" w:rsidRDefault="008A6331" w:rsidP="008A63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8A6331" w:rsidRDefault="008A6331" w:rsidP="00884B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34DBF" w:rsidRDefault="00F34DBF" w:rsidP="00884B51">
      <w:pPr>
        <w:spacing w:after="0"/>
        <w:rPr>
          <w:rFonts w:ascii="Arial" w:hAnsi="Arial" w:cs="Arial"/>
          <w:b/>
          <w:sz w:val="18"/>
          <w:szCs w:val="18"/>
        </w:rPr>
      </w:pPr>
    </w:p>
    <w:p w:rsidR="00F34DBF" w:rsidRDefault="00F34DBF" w:rsidP="00884B51">
      <w:pPr>
        <w:spacing w:after="0"/>
        <w:rPr>
          <w:rFonts w:ascii="Arial" w:hAnsi="Arial" w:cs="Arial"/>
          <w:b/>
          <w:sz w:val="18"/>
          <w:szCs w:val="18"/>
        </w:rPr>
      </w:pPr>
    </w:p>
    <w:p w:rsidR="00E46C80" w:rsidRPr="00E46C80" w:rsidRDefault="00E46C80" w:rsidP="00E46C80">
      <w:pPr>
        <w:spacing w:after="0"/>
        <w:jc w:val="both"/>
        <w:rPr>
          <w:rFonts w:cs="Calibri"/>
          <w:b/>
          <w:sz w:val="18"/>
          <w:szCs w:val="18"/>
        </w:rPr>
      </w:pPr>
      <w:r w:rsidRPr="00E46C80">
        <w:rPr>
          <w:rFonts w:ascii="Arial" w:hAnsi="Arial" w:cs="Arial"/>
          <w:b/>
          <w:sz w:val="18"/>
          <w:szCs w:val="18"/>
        </w:rPr>
        <w:t xml:space="preserve">Assessors should return the completed assessment forms of successful candidates only to </w:t>
      </w:r>
      <w:r w:rsidR="009065AB">
        <w:rPr>
          <w:rFonts w:ascii="Arial" w:hAnsi="Arial" w:cs="Arial"/>
          <w:b/>
          <w:sz w:val="18"/>
          <w:szCs w:val="18"/>
        </w:rPr>
        <w:t>Philip.leach@hockeywales.org.uk</w:t>
      </w:r>
    </w:p>
    <w:p w:rsidR="00E76259" w:rsidRPr="00E46C80" w:rsidRDefault="00E76259" w:rsidP="00E46C80">
      <w:pPr>
        <w:spacing w:after="0"/>
        <w:rPr>
          <w:rFonts w:ascii="Arial" w:hAnsi="Arial" w:cs="Arial"/>
          <w:b/>
          <w:sz w:val="18"/>
          <w:szCs w:val="18"/>
        </w:rPr>
      </w:pPr>
      <w:r w:rsidRPr="00E46C80">
        <w:rPr>
          <w:rFonts w:ascii="Arial" w:hAnsi="Arial" w:cs="Arial"/>
          <w:b/>
          <w:sz w:val="18"/>
          <w:szCs w:val="18"/>
        </w:rPr>
        <w:t xml:space="preserve"> </w:t>
      </w:r>
    </w:p>
    <w:sectPr w:rsidR="00E76259" w:rsidRPr="00E46C80" w:rsidSect="00F5494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846"/>
    <w:multiLevelType w:val="hybridMultilevel"/>
    <w:tmpl w:val="71AEA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A44E5"/>
    <w:multiLevelType w:val="hybridMultilevel"/>
    <w:tmpl w:val="6B2E33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51"/>
    <w:rsid w:val="0005457C"/>
    <w:rsid w:val="000620C7"/>
    <w:rsid w:val="00073958"/>
    <w:rsid w:val="000A6A85"/>
    <w:rsid w:val="000E5E59"/>
    <w:rsid w:val="0015072A"/>
    <w:rsid w:val="00153111"/>
    <w:rsid w:val="001615AA"/>
    <w:rsid w:val="00182E43"/>
    <w:rsid w:val="00187488"/>
    <w:rsid w:val="001A06C6"/>
    <w:rsid w:val="001D521D"/>
    <w:rsid w:val="001F3F57"/>
    <w:rsid w:val="00212A55"/>
    <w:rsid w:val="00227F6D"/>
    <w:rsid w:val="00241043"/>
    <w:rsid w:val="002531EA"/>
    <w:rsid w:val="00280260"/>
    <w:rsid w:val="002B1B66"/>
    <w:rsid w:val="002F1437"/>
    <w:rsid w:val="003110D6"/>
    <w:rsid w:val="003438A8"/>
    <w:rsid w:val="0035120E"/>
    <w:rsid w:val="00404FDD"/>
    <w:rsid w:val="00426ABF"/>
    <w:rsid w:val="00461BF3"/>
    <w:rsid w:val="00495A58"/>
    <w:rsid w:val="004B3625"/>
    <w:rsid w:val="004C3119"/>
    <w:rsid w:val="004D1D74"/>
    <w:rsid w:val="00503B50"/>
    <w:rsid w:val="00541FBA"/>
    <w:rsid w:val="005815E8"/>
    <w:rsid w:val="005A74BC"/>
    <w:rsid w:val="005D08CA"/>
    <w:rsid w:val="00614B9D"/>
    <w:rsid w:val="00622FA6"/>
    <w:rsid w:val="00683DC0"/>
    <w:rsid w:val="00692E4A"/>
    <w:rsid w:val="006F7BDD"/>
    <w:rsid w:val="00762C7E"/>
    <w:rsid w:val="00763EB9"/>
    <w:rsid w:val="00790892"/>
    <w:rsid w:val="007C0F1D"/>
    <w:rsid w:val="00822D30"/>
    <w:rsid w:val="00826C43"/>
    <w:rsid w:val="00884B51"/>
    <w:rsid w:val="00897252"/>
    <w:rsid w:val="008A6331"/>
    <w:rsid w:val="009065AB"/>
    <w:rsid w:val="009F591E"/>
    <w:rsid w:val="00A00460"/>
    <w:rsid w:val="00A03B02"/>
    <w:rsid w:val="00A11306"/>
    <w:rsid w:val="00A24744"/>
    <w:rsid w:val="00A44941"/>
    <w:rsid w:val="00A55419"/>
    <w:rsid w:val="00A65D71"/>
    <w:rsid w:val="00A81216"/>
    <w:rsid w:val="00AA3A4C"/>
    <w:rsid w:val="00AB240E"/>
    <w:rsid w:val="00AE13F8"/>
    <w:rsid w:val="00B8032C"/>
    <w:rsid w:val="00B862EE"/>
    <w:rsid w:val="00B90D17"/>
    <w:rsid w:val="00B91730"/>
    <w:rsid w:val="00BD4B44"/>
    <w:rsid w:val="00BD66A9"/>
    <w:rsid w:val="00BF6AB5"/>
    <w:rsid w:val="00C502A2"/>
    <w:rsid w:val="00C96FB4"/>
    <w:rsid w:val="00CC2931"/>
    <w:rsid w:val="00CE54B7"/>
    <w:rsid w:val="00D17231"/>
    <w:rsid w:val="00D30166"/>
    <w:rsid w:val="00D87392"/>
    <w:rsid w:val="00DD5C1B"/>
    <w:rsid w:val="00E363A9"/>
    <w:rsid w:val="00E45012"/>
    <w:rsid w:val="00E46C80"/>
    <w:rsid w:val="00E76259"/>
    <w:rsid w:val="00E83ED3"/>
    <w:rsid w:val="00E92931"/>
    <w:rsid w:val="00ED1C83"/>
    <w:rsid w:val="00EF21A3"/>
    <w:rsid w:val="00F34DBF"/>
    <w:rsid w:val="00F5494A"/>
    <w:rsid w:val="00FE118A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3713"/>
  <w15:docId w15:val="{3A19D68F-866E-49D8-98D6-566FFFA8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15A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90892"/>
  </w:style>
  <w:style w:type="paragraph" w:styleId="BalloonText">
    <w:name w:val="Balloon Text"/>
    <w:basedOn w:val="Normal"/>
    <w:link w:val="BalloonTextChar"/>
    <w:uiPriority w:val="99"/>
    <w:semiHidden/>
    <w:unhideWhenUsed/>
    <w:rsid w:val="0005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richard.glynne-jones</dc:creator>
  <cp:lastModifiedBy>John Taylor</cp:lastModifiedBy>
  <cp:revision>2</cp:revision>
  <cp:lastPrinted>2015-06-11T12:33:00Z</cp:lastPrinted>
  <dcterms:created xsi:type="dcterms:W3CDTF">2016-10-17T09:53:00Z</dcterms:created>
  <dcterms:modified xsi:type="dcterms:W3CDTF">2016-10-17T09:53:00Z</dcterms:modified>
</cp:coreProperties>
</file>